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2"/>
          <w:szCs w:val="12"/>
          <w:u w:val="none"/>
          <w:shd w:fill="auto" w:val="clear"/>
          <w:vertAlign w:val="baseline"/>
          <w:rtl w:val="0"/>
        </w:rPr>
        <w:t xml:space="preserve">SD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  <w:rtl w:val="0"/>
        </w:rPr>
        <w:t xml:space="preserve">Alamat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12"/>
          <w:szCs w:val="12"/>
          <w:u w:val="none"/>
          <w:shd w:fill="auto" w:val="clear"/>
          <w:vertAlign w:val="baseline"/>
          <w:rtl w:val="0"/>
        </w:rPr>
        <w:t xml:space="preserve">Sumber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2"/>
          <w:szCs w:val="12"/>
          <w:u w:val="none"/>
          <w:shd w:fill="auto" w:val="clear"/>
          <w:vertAlign w:val="baseline"/>
          <w:rtl w:val="0"/>
        </w:rPr>
        <w:t xml:space="preserve">Dana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0"/>
          <w:szCs w:val="10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KAS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UMUM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LAPORAN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KEUANGAN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KOMITE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SEKOLAH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70.4" w:right="-148.7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6"/>
          <w:szCs w:val="16"/>
          <w:u w:val="none"/>
          <w:shd w:fill="auto" w:val="clear"/>
          <w:vertAlign w:val="baseline"/>
          <w:rtl w:val="0"/>
        </w:rPr>
        <w:t xml:space="preserve">SD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Negeri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Ngadirenggo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34.400000000001" w:right="153.6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  <w:rtl w:val="0"/>
        </w:rPr>
        <w:t xml:space="preserve">RT.10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RW.04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Dusun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Ngrayung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Desa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Ngadirenggo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2"/>
          <w:szCs w:val="12"/>
          <w:u w:val="none"/>
          <w:shd w:fill="auto" w:val="clear"/>
          <w:vertAlign w:val="baseline"/>
          <w:rtl w:val="0"/>
        </w:rPr>
        <w:t xml:space="preserve">TANGGAL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01/07/2025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bc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bcb00"/>
          <w:sz w:val="12"/>
          <w:szCs w:val="12"/>
          <w:u w:val="none"/>
          <w:shd w:fill="auto" w:val="clear"/>
          <w:vertAlign w:val="baseline"/>
          <w:rtl w:val="0"/>
        </w:rPr>
        <w:t xml:space="preserve">BUKTI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2"/>
          <w:szCs w:val="12"/>
          <w:u w:val="none"/>
          <w:shd w:fill="auto" w:val="clear"/>
          <w:vertAlign w:val="baseline"/>
          <w:rtl w:val="0"/>
        </w:rPr>
        <w:t xml:space="preserve">Saldo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  <w:rtl w:val="0"/>
        </w:rPr>
        <w:t xml:space="preserve">bulan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2"/>
          <w:szCs w:val="12"/>
          <w:u w:val="none"/>
          <w:shd w:fill="auto" w:val="clear"/>
          <w:vertAlign w:val="baseline"/>
          <w:rtl w:val="0"/>
        </w:rPr>
        <w:t xml:space="preserve">lalu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2"/>
          <w:szCs w:val="12"/>
          <w:u w:val="none"/>
          <w:shd w:fill="auto" w:val="clear"/>
          <w:vertAlign w:val="baseline"/>
          <w:rtl w:val="0"/>
        </w:rPr>
        <w:t xml:space="preserve">URAIAN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BULAN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JULI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2025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Jumlah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Pada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hari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ini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kamis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Tanggal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31 Juli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Kas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Umum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ditutup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dengan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keadaan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posisi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sebagai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berikut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  <w:rtl w:val="0"/>
        </w:rPr>
        <w:t xml:space="preserve">Saldo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2"/>
          <w:szCs w:val="12"/>
          <w:u w:val="none"/>
          <w:shd w:fill="auto" w:val="clear"/>
          <w:vertAlign w:val="baseline"/>
          <w:rtl w:val="0"/>
        </w:rPr>
        <w:t xml:space="preserve">Kas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12"/>
          <w:szCs w:val="12"/>
          <w:u w:val="none"/>
          <w:shd w:fill="auto" w:val="clear"/>
          <w:vertAlign w:val="baseline"/>
          <w:rtl w:val="0"/>
        </w:rPr>
        <w:t xml:space="preserve">Umum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Rp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KOMITE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SMenyetujui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  <w:rtl w:val="0"/>
        </w:rPr>
        <w:t xml:space="preserve">Ketua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2"/>
          <w:szCs w:val="12"/>
          <w:u w:val="none"/>
          <w:shd w:fill="auto" w:val="clear"/>
          <w:vertAlign w:val="baseline"/>
          <w:rtl w:val="0"/>
        </w:rPr>
        <w:t xml:space="preserve">Komite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KEC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POGALAT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IMAM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MUTADJIR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SD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2"/>
          <w:szCs w:val="32"/>
          <w:u w:val="none"/>
          <w:shd w:fill="auto" w:val="clear"/>
          <w:vertAlign w:val="baseline"/>
          <w:rtl w:val="0"/>
        </w:rPr>
        <w:t xml:space="preserve">NEGERI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2"/>
          <w:szCs w:val="3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NGADT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PENERIMAAN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PENGELUARAN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0"/>
          <w:szCs w:val="10"/>
          <w:u w:val="none"/>
          <w:shd w:fill="auto" w:val="clear"/>
          <w:vertAlign w:val="baseline"/>
          <w:rtl w:val="0"/>
        </w:rPr>
        <w:t xml:space="preserve">SALDO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Trenggalek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Juli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Bendahara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Komite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60"/>
          <w:szCs w:val="6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2e200"/>
          <w:sz w:val="14"/>
          <w:szCs w:val="14"/>
          <w:u w:val="none"/>
          <w:shd w:fill="auto" w:val="clear"/>
          <w:vertAlign w:val="baseline"/>
          <w:rtl w:val="0"/>
        </w:rPr>
        <w:t xml:space="preserve">ACHMAD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  <w:rtl w:val="0"/>
        </w:rPr>
        <w:t xml:space="preserve">YANI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